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D7" w:rsidRDefault="00880B0A" w:rsidP="00880B0A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Муниципальное бюджетное дошкольное образовательное учреждение д/с №15 «Радуга»</w:t>
      </w: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C34FC5" w:rsidRDefault="00C34FC5" w:rsidP="00C34FC5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План кружковой работы «</w:t>
      </w:r>
      <w:proofErr w:type="spellStart"/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Мастерилка</w:t>
      </w:r>
      <w:proofErr w:type="spellEnd"/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»</w:t>
      </w:r>
    </w:p>
    <w:p w:rsidR="009A05D7" w:rsidRDefault="00C34FC5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Средняя   группа №14</w:t>
      </w: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9A05D7" w:rsidRDefault="009A05D7" w:rsidP="00E909D4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C34FC5" w:rsidRDefault="00C34FC5" w:rsidP="00C34FC5">
      <w:pPr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C34F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Воспитатель:</w:t>
      </w: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C34F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Гармаева</w:t>
      </w:r>
      <w:proofErr w:type="spellEnd"/>
      <w:r w:rsidRPr="00C34FC5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Г.Р-Д</w:t>
      </w:r>
    </w:p>
    <w:p w:rsidR="00C34FC5" w:rsidRDefault="00C34FC5" w:rsidP="00C34FC5">
      <w:pPr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34FC5" w:rsidRDefault="00C34FC5" w:rsidP="00C34FC5">
      <w:pPr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34FC5" w:rsidRDefault="00C34FC5" w:rsidP="00C34FC5">
      <w:pPr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34FC5" w:rsidRDefault="00C34FC5" w:rsidP="00C34FC5">
      <w:pPr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34FC5" w:rsidRDefault="00C34FC5" w:rsidP="00C34FC5">
      <w:pPr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34FC5" w:rsidRDefault="00C34FC5" w:rsidP="00C34FC5">
      <w:pPr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C34FC5" w:rsidRDefault="00C34FC5" w:rsidP="00C34FC5">
      <w:pPr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2020-2021 уч. Год</w:t>
      </w:r>
    </w:p>
    <w:p w:rsidR="009A05D7" w:rsidRPr="008466CC" w:rsidRDefault="009A05D7" w:rsidP="00C34FC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466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9A05D7" w:rsidRPr="008466CC" w:rsidRDefault="009A05D7" w:rsidP="00EE2B39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детство - очень важный период в жизни детей. Именно в этом возрасте каждый ребёнок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идёт разностороннее развитие ребёнка, реализуются его потенциальные возможности и первые проявления творчества. Вот почему одним из наиболее близких и доступных видов работы в детском саду является художественный ручной труд, создающий условия для вовлечения ребёнка в собственное творчество, в процессе которого создаётся что-то кр</w:t>
      </w:r>
      <w:r w:rsidR="00EE2B39"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асивое, необычное.</w:t>
      </w:r>
    </w:p>
    <w:p w:rsidR="009A05D7" w:rsidRPr="008466CC" w:rsidRDefault="009A05D7" w:rsidP="009A05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я хочу на</w:t>
      </w:r>
      <w:r w:rsidR="003657F7"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своей группы «Бусинки</w:t>
      </w:r>
      <w:r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». Художественный ручной труд способствует развитию </w:t>
      </w:r>
      <w:proofErr w:type="spellStart"/>
      <w:r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сенсомоторики</w:t>
      </w:r>
      <w:proofErr w:type="spellEnd"/>
      <w:r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согласованности в работе глаза и руки, совершенствованию координации движений, гибкости, точности в выполнении действий. В процессе изготовления аппликаций постепенно образуется система специальных навыков и умений. Большое влияние оказывает ручной труд на умственное развитие ребёнка, на развитие его мышления.</w:t>
      </w:r>
    </w:p>
    <w:p w:rsidR="009A05D7" w:rsidRPr="008466CC" w:rsidRDefault="009A05D7" w:rsidP="009A05D7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Непосредственный контакт ребенка с бумагой, природным материалом, или красками, элементарные опыты с ними позволяют знать их свойства, качества, возможности, пробуждают любознательность, обогащают яркими образами окружающего мира. В ходе творческой работы дошкольник учиться наблюдать, размышлять, сравнивать, анализировать и делать выводы. Как показывает опыт практической работы, продуктивная деятельность не только оптимизирует коррекционное воздействие на развитие двигательной сферы, но и способствует устранению недостатков речевых и неречевых психических функций у дошкольников.</w:t>
      </w:r>
    </w:p>
    <w:p w:rsidR="00E909D4" w:rsidRDefault="003657F7" w:rsidP="008466C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466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Актуальность  </w:t>
      </w:r>
      <w:r w:rsidR="009A05D7" w:rsidRPr="008466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кружка заключается в том,</w:t>
      </w:r>
      <w:r w:rsidRPr="008466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A05D7" w:rsidRPr="008466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используются разные формы работ подходы.</w:t>
      </w:r>
      <w:r w:rsidRPr="008466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9A05D7" w:rsidRPr="008466C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Благоприятный эмоциональный настрой детей во время занятий по ручному труду, наслаждение, испытываемое в процессе работы, очень важны для общего развития. Постепенно у детей формируются такие качества, как целеустремлённость, настойчивость, умение доводить начатое дело до конца.</w:t>
      </w:r>
    </w:p>
    <w:p w:rsidR="008466CC" w:rsidRDefault="008466CC" w:rsidP="008466C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466CC" w:rsidRPr="008466CC" w:rsidRDefault="008466CC" w:rsidP="008466C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D3809" w:rsidRPr="009F07BE" w:rsidRDefault="006D3809" w:rsidP="006D38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Цель</w:t>
      </w: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Формирование сенсомоторных умений детей на основе использования разнообразных материалов (бросового материала) и нетрадиц</w:t>
      </w:r>
      <w:r w:rsidR="00141F0D"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ионных техник при работе с ними.</w:t>
      </w:r>
    </w:p>
    <w:p w:rsidR="006D3809" w:rsidRPr="009F07BE" w:rsidRDefault="006D3809" w:rsidP="006D380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Задачи</w:t>
      </w:r>
      <w:r w:rsidRPr="009F07B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Создавать условия освоения детьми свойств и возможностей изобразительных материалов и инструментов (гуаши, цветных карандашей, пластилина, глины, бумаги, ткани, бросовых материалов), их свойствами, приёмами работы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и умение пользоваться различными инструментами и материалами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творческие способности у воспитанников, мелкую моторику рук.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создавать простые изображения, принимать замысел, предложенный взрослым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обеспечить освоение способов создания изображения, передачи формы, построение элементарной композиции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побуждать к самостоятельному выбору способов изображения на основе освоенных технических приемов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воспитанию эстетического вкуса, интереса к ручному труду</w:t>
      </w:r>
    </w:p>
    <w:p w:rsidR="006D3809" w:rsidRPr="009F07BE" w:rsidRDefault="006D3809" w:rsidP="006D38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у детей желание участвовать в изобразительных ситуациях и играх эстетической направленности, рисовать, лепить, клеить совместно </w:t>
      </w:r>
      <w:proofErr w:type="gramStart"/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9F07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 и самостоятельно</w:t>
      </w:r>
    </w:p>
    <w:p w:rsidR="006D3809" w:rsidRPr="009F07BE" w:rsidRDefault="006D3809" w:rsidP="006D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07B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3809" w:rsidRPr="008A58F8" w:rsidRDefault="006D3809" w:rsidP="006D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A58F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Календарно – тематическое планирование</w:t>
      </w:r>
    </w:p>
    <w:p w:rsidR="006D3809" w:rsidRPr="008A58F8" w:rsidRDefault="006D3809" w:rsidP="006D380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A58F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tbl>
      <w:tblPr>
        <w:tblW w:w="11483" w:type="dxa"/>
        <w:tblInd w:w="-1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1418"/>
        <w:gridCol w:w="3187"/>
        <w:gridCol w:w="4326"/>
        <w:gridCol w:w="2126"/>
      </w:tblGrid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Оборудование и материал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 кружок «</w:t>
            </w:r>
            <w:proofErr w:type="spell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Мастерилка</w:t>
            </w:r>
            <w:proofErr w:type="spell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Познакомить детей с особенностями кружка, разными видами материалов, учить соблюдать порядок на рабочем месте, правила по технике безопасности, вызвать интерес к творчеству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Иллюстрации разных поделок из бросового материала</w:t>
            </w:r>
          </w:p>
        </w:tc>
      </w:tr>
      <w:tr w:rsidR="00967D76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Pr="009F07BE" w:rsidRDefault="00967D76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Pr="009F07BE" w:rsidRDefault="00967D76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Default="00967D76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«Мухомор»</w:t>
            </w:r>
          </w:p>
          <w:p w:rsidR="00967D76" w:rsidRPr="009F07BE" w:rsidRDefault="00967D76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Пластилинография</w:t>
            </w:r>
            <w:proofErr w:type="spellEnd"/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Pr="009F07BE" w:rsidRDefault="0015663B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Учить детей умениям и навыкам навыком работы в технике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пластилинография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Pr="009F07BE" w:rsidRDefault="0015663B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Картон, пластилин, муляжи грибов</w:t>
            </w:r>
          </w:p>
        </w:tc>
      </w:tr>
      <w:tr w:rsidR="00967D76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Pr="009F07BE" w:rsidRDefault="00967D76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Default="00967D76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Default="00967D76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«Как шишки стали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лесными жителями»</w:t>
            </w:r>
          </w:p>
          <w:p w:rsidR="00E25CBA" w:rsidRDefault="00E25CBA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Конструирование из природного материала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Pr="009F07BE" w:rsidRDefault="00E25CBA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Познакомить детей с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художественным  видом конструирования – из природного материала. Помочь сделать вывод о том, что из одной и той же природной формы (шишки) могут получиться  разные образы.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7D76" w:rsidRPr="009F07BE" w:rsidRDefault="00E25CBA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Шишки еловые,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lastRenderedPageBreak/>
              <w:t>сосновые; грецкие орехи; веточки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палочки</w:t>
            </w:r>
            <w:r w:rsidR="001566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, пластилин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«Веселые пуговки» Аппликация из пуговиц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создавать рисунок из пуговиц путем приклеивания. Развивать творческую фантазию детей. Воспитывать самостоятельность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Пуговицы, цветная бумага, клей, образцы картинок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«Осьминог» Аппликация из ниток.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Познакомить детей с техникой выполнения аппликации из ниток. Учить отделять часть ниток и плести из них косички.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>Развивать фантазию, воображение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Цветной картон, разноцветные нитки, клей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Зверюшки из «</w:t>
            </w:r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киндеров</w:t>
            </w:r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Учить детей делать игрушку из </w:t>
            </w:r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киндеров</w:t>
            </w:r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использовать для соединения частей игрушки пластилин. Формировать у детей интерес к данному виду творчества. Развивать воображение.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Разноцветные пластиковые «</w:t>
            </w:r>
            <w:proofErr w:type="gramStart"/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киндеры</w:t>
            </w:r>
            <w:proofErr w:type="gramEnd"/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», пластилин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Игрушки на елку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«Снежный гном»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Учить детей скатывать комочки из ваты. Научить способам склеивания деталей. Побудить проявлять аккуратность в процессе деятельности. Продолжать учить мастерить игрушки, в основе которых лежат объемные формы.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Вата, клей, цветная бумага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«Ёлочка из ткани» Аппликация из резаных ниток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Продолжать знакомить детей с техникой выполнения аппликации из ниток. Учить </w:t>
            </w:r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равномерно</w:t>
            </w:r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Картон, клей, мелко нарезанные нитки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Рождественские подарки для родных и друзей «Новогодний сапожок»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Научить способам склеивания деталей. Побудить проявлять аккуратность в процессе </w:t>
            </w: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деятельности, учить составлять композицию, развивать эстетический вкус.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Цветной картон, новогодние открытки, </w:t>
            </w: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ножницы, клей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«Бусы 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Познакомить детей с различным использованием макаронных изделий, создавая из них различные предметы. Научить делать из них красивые вещи (бусы), вызывая </w:t>
            </w:r>
            <w:proofErr w:type="spellStart"/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эмоциональ</w:t>
            </w:r>
            <w:proofErr w:type="spell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отклик от результата изделия. Р</w:t>
            </w: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азвивать творчество, фантазию, чувство ритма, учить составлять композицию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Нитки, макаронные изделия, гуашь, кисточки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«Самолетик</w:t>
            </w:r>
          </w:p>
          <w:p w:rsidR="006D3809" w:rsidRPr="009F07BE" w:rsidRDefault="006D3809" w:rsidP="006D380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детей делать самолетик из картона и спичечного коробка. Воспитывать интерес к применению разнообразного материала. Развивать самостоятельность в работе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Картон, клей, ножницы, спичечный коробок, предметная картинк</w:t>
            </w:r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а-</w:t>
            </w:r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самолет, игрушка - </w:t>
            </w:r>
            <w:proofErr w:type="spell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Карлсон</w:t>
            </w:r>
            <w:proofErr w:type="spell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</w:t>
            </w:r>
            <w:r w:rsidR="006D3809"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ев</w:t>
            </w:r>
            <w:r w:rsidR="006D3809" w:rsidRPr="009F07B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раль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«Танк»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детей делать танк из коробки, получать удовлетворение от своей работы, развивать внимание, аккуратность, зрительную память. Закрепить знание детей о геометрических фигурах.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Коробки, крышки от пластиковых бутылок, колпачки от фломастеров, картон, клей, пластилин, цветная бумага.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«Сладкий цветок на 8 марта маме»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детей самостоятельно вырезать лепесточки из квадрата цветной бумаги, складывать и приклеивать, составляя из них цветок. Использовать в работе нетрадиционные материалы – конфеты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Картон, цветная бумага, клей, конфеты, двухсторонний скотч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«Деревья ранней весной» Аппликация с использованием чайной </w:t>
            </w: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заварки (коллективная)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Познакомить детей с новым для них видом ручного труда. Учить </w:t>
            </w:r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аккуратно</w:t>
            </w:r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намазывать клеем </w:t>
            </w: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необходимый участок работы, аккуратно засыпать этот участок заваркой. Учить </w:t>
            </w:r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равномерно</w:t>
            </w:r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распределять свой участок работы на общем изображении, создавать композицию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Альбомный лист А-3, чайная заварка, клей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«Корзинка с цветами»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детей работать с разным материалом. Развивать эстетическое восприятие. Воспитывать усидчивость, терпение, аккуратность в работе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Цветная бумага, трафарет, клей, кисть, одноразовая тарелка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«Усатый полосатый»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shd w:val="clear" w:color="auto" w:fill="FFFFFF"/>
                <w:lang w:eastAsia="ru-RU"/>
              </w:rPr>
              <w:t>Продолжать приобщать детей к работе с бросовым материалом. Научить способам склеивания деталей. Побудить проявлять аккуратность в процессе деятельности.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Цветной картон, шерстяные нитки, клей, ножницы.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выставки «Наши пушистые друзья»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«Пасхальный цыплёнок»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Учить правилам безопасной работы с клеем, крупами. Развивать композиционные умения. Воспитывать желание делать поделки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Цветной картон, цветная бумага, пшено, ножницы, клей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6D3809" w:rsidRPr="009F07BE" w:rsidTr="009F07BE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9F07BE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</w:t>
            </w:r>
            <w:r w:rsidR="006D3809"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1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«Солнышко»</w:t>
            </w:r>
          </w:p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F07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Развивать изобретательность и творчество в процессе изготовления поделок. </w:t>
            </w:r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Формировать ловкость и аккуратность в работе.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3809" w:rsidRPr="009F07BE" w:rsidRDefault="006D3809" w:rsidP="006D38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С.д</w:t>
            </w:r>
            <w:proofErr w:type="spell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диск, клей, картон, цветная бумага, ножницы, картина с </w:t>
            </w:r>
            <w:proofErr w:type="spellStart"/>
            <w:proofErr w:type="gram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изображе</w:t>
            </w:r>
            <w:proofErr w:type="spell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нием</w:t>
            </w:r>
            <w:proofErr w:type="spellEnd"/>
            <w:proofErr w:type="gramEnd"/>
            <w:r w:rsidRPr="009F07B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солнышка, рассказ Ушинского «Утренние лучи»</w:t>
            </w:r>
          </w:p>
        </w:tc>
      </w:tr>
    </w:tbl>
    <w:p w:rsidR="008466CC" w:rsidRPr="009F07BE" w:rsidRDefault="008466CC" w:rsidP="008466CC">
      <w:pPr>
        <w:tabs>
          <w:tab w:val="left" w:pos="201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466CC" w:rsidRPr="009F07BE" w:rsidRDefault="008466CC" w:rsidP="008466CC">
      <w:pPr>
        <w:tabs>
          <w:tab w:val="left" w:pos="201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466CC" w:rsidRPr="008A58F8" w:rsidRDefault="00366473" w:rsidP="009F07BE">
      <w:pPr>
        <w:tabs>
          <w:tab w:val="left" w:pos="2010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A58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Литература</w:t>
      </w:r>
      <w:r w:rsidR="009F07BE" w:rsidRPr="008A58F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8466CC" w:rsidRPr="008A58F8" w:rsidRDefault="008466CC" w:rsidP="009F07BE">
      <w:pPr>
        <w:tabs>
          <w:tab w:val="left" w:pos="2010"/>
        </w:tabs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366473" w:rsidRPr="008A58F8" w:rsidRDefault="00366473" w:rsidP="008466CC">
      <w:pPr>
        <w:tabs>
          <w:tab w:val="left" w:pos="2010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Агнешка</w:t>
      </w:r>
      <w:proofErr w:type="spellEnd"/>
      <w:r w:rsid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Байраковска-Пженёсло</w:t>
      </w:r>
      <w:proofErr w:type="spellEnd"/>
      <w:r w:rsid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«Чудесные поделки из макарон», Харьков/Белгород, изд. «Клуб семейного досуга», 2013г.</w:t>
      </w:r>
    </w:p>
    <w:p w:rsidR="00366473" w:rsidRPr="008A58F8" w:rsidRDefault="00366473" w:rsidP="00366473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Грин Д. «Всё пригодится», изд-во «Махаон», 1998г.</w:t>
      </w:r>
    </w:p>
    <w:p w:rsidR="00366473" w:rsidRPr="008A58F8" w:rsidRDefault="00366473" w:rsidP="00366473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Гульянц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Э.К., </w:t>
      </w: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Базик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И.Я. «Что можно сделать из природного материала», книга для воспитателя детского сада, 2-е издание М</w:t>
      </w:r>
      <w:proofErr w:type="gram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,«</w:t>
      </w:r>
      <w:proofErr w:type="gram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Просвещение»,1991г.</w:t>
      </w:r>
    </w:p>
    <w:p w:rsidR="00366473" w:rsidRPr="008A58F8" w:rsidRDefault="00366473" w:rsidP="00366473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Кошелев В.М., </w:t>
      </w: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Афонькин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 «Вырезаем и складываем», </w:t>
      </w: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изд. «Кристалл», 1999г.</w:t>
      </w:r>
    </w:p>
    <w:p w:rsidR="00366473" w:rsidRPr="008A58F8" w:rsidRDefault="00366473" w:rsidP="00366473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«Мама, я умею мастерить», М., изд. «Мой мир», 2007г.</w:t>
      </w:r>
    </w:p>
    <w:p w:rsidR="00366473" w:rsidRPr="008A58F8" w:rsidRDefault="00366473" w:rsidP="00366473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Машинистов В.Г. «Дидактический материал по трудовому обучению», М., «Просвещение», 1989г.</w:t>
      </w:r>
    </w:p>
    <w:p w:rsidR="00366473" w:rsidRPr="008A58F8" w:rsidRDefault="00366473" w:rsidP="00366473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Цирулик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</w:t>
      </w: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Проснякова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«Умные руки», </w:t>
      </w: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</w:t>
      </w:r>
      <w:proofErr w:type="gram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«Федоров», 2000г.</w:t>
      </w:r>
    </w:p>
    <w:p w:rsidR="00366473" w:rsidRPr="008A58F8" w:rsidRDefault="00366473" w:rsidP="008A58F8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«Забавные поделки» /</w:t>
      </w:r>
      <w:proofErr w:type="spellStart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сост.В.И</w:t>
      </w:r>
      <w:proofErr w:type="spellEnd"/>
      <w:r w:rsidRPr="008A58F8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Федорова, М.: «Мой мир», 2008г.</w:t>
      </w:r>
      <w:r w:rsidR="008466CC" w:rsidRPr="008A58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Список </w:t>
      </w:r>
    </w:p>
    <w:p w:rsidR="008466CC" w:rsidRPr="008A58F8" w:rsidRDefault="008466CC" w:rsidP="00366473">
      <w:pPr>
        <w:spacing w:after="36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CC5" w:rsidRDefault="00844CC5" w:rsidP="00141F0D">
      <w:pPr>
        <w:shd w:val="clear" w:color="auto" w:fill="FFFFFF"/>
        <w:spacing w:after="150" w:line="240" w:lineRule="auto"/>
        <w:jc w:val="center"/>
      </w:pPr>
    </w:p>
    <w:sectPr w:rsidR="0084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266"/>
    <w:multiLevelType w:val="multilevel"/>
    <w:tmpl w:val="B24E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C4CBE"/>
    <w:multiLevelType w:val="multilevel"/>
    <w:tmpl w:val="C9C6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453AB"/>
    <w:multiLevelType w:val="multilevel"/>
    <w:tmpl w:val="05AA8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E11BF6"/>
    <w:multiLevelType w:val="multilevel"/>
    <w:tmpl w:val="AD2A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248AF"/>
    <w:multiLevelType w:val="multilevel"/>
    <w:tmpl w:val="31BC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465BE"/>
    <w:multiLevelType w:val="multilevel"/>
    <w:tmpl w:val="0E94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90AEE"/>
    <w:multiLevelType w:val="multilevel"/>
    <w:tmpl w:val="D778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26436"/>
    <w:multiLevelType w:val="multilevel"/>
    <w:tmpl w:val="62A6F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E81251"/>
    <w:multiLevelType w:val="multilevel"/>
    <w:tmpl w:val="B338F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A10CC8"/>
    <w:multiLevelType w:val="multilevel"/>
    <w:tmpl w:val="FBC20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D35ADB"/>
    <w:multiLevelType w:val="multilevel"/>
    <w:tmpl w:val="7F5C7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350F3"/>
    <w:multiLevelType w:val="multilevel"/>
    <w:tmpl w:val="7C60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7C7818"/>
    <w:multiLevelType w:val="multilevel"/>
    <w:tmpl w:val="263E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F107FC"/>
    <w:multiLevelType w:val="multilevel"/>
    <w:tmpl w:val="DDC09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A94A74"/>
    <w:multiLevelType w:val="multilevel"/>
    <w:tmpl w:val="14F0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2B06CF"/>
    <w:multiLevelType w:val="multilevel"/>
    <w:tmpl w:val="C874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2"/>
  </w:num>
  <w:num w:numId="5">
    <w:abstractNumId w:val="9"/>
  </w:num>
  <w:num w:numId="6">
    <w:abstractNumId w:val="0"/>
  </w:num>
  <w:num w:numId="7">
    <w:abstractNumId w:val="11"/>
  </w:num>
  <w:num w:numId="8">
    <w:abstractNumId w:val="15"/>
  </w:num>
  <w:num w:numId="9">
    <w:abstractNumId w:val="14"/>
  </w:num>
  <w:num w:numId="10">
    <w:abstractNumId w:val="1"/>
  </w:num>
  <w:num w:numId="11">
    <w:abstractNumId w:val="13"/>
  </w:num>
  <w:num w:numId="12">
    <w:abstractNumId w:val="2"/>
  </w:num>
  <w:num w:numId="13">
    <w:abstractNumId w:val="8"/>
  </w:num>
  <w:num w:numId="14">
    <w:abstractNumId w:val="7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C5"/>
    <w:rsid w:val="00141F0D"/>
    <w:rsid w:val="00150E3F"/>
    <w:rsid w:val="0015663B"/>
    <w:rsid w:val="00166063"/>
    <w:rsid w:val="003657F7"/>
    <w:rsid w:val="00366473"/>
    <w:rsid w:val="006D3809"/>
    <w:rsid w:val="00844CC5"/>
    <w:rsid w:val="008466CC"/>
    <w:rsid w:val="00880B0A"/>
    <w:rsid w:val="008A58F8"/>
    <w:rsid w:val="0094725A"/>
    <w:rsid w:val="00967D76"/>
    <w:rsid w:val="009A05D7"/>
    <w:rsid w:val="009F07BE"/>
    <w:rsid w:val="00C34FC5"/>
    <w:rsid w:val="00CB773C"/>
    <w:rsid w:val="00E25CBA"/>
    <w:rsid w:val="00E748FC"/>
    <w:rsid w:val="00E909D4"/>
    <w:rsid w:val="00E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A0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0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A05D7"/>
  </w:style>
  <w:style w:type="character" w:customStyle="1" w:styleId="span">
    <w:name w:val="span"/>
    <w:basedOn w:val="a0"/>
    <w:rsid w:val="009A05D7"/>
  </w:style>
  <w:style w:type="character" w:styleId="a3">
    <w:name w:val="Hyperlink"/>
    <w:basedOn w:val="a0"/>
    <w:uiPriority w:val="99"/>
    <w:semiHidden/>
    <w:unhideWhenUsed/>
    <w:rsid w:val="009A05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05D7"/>
    <w:rPr>
      <w:color w:val="800080"/>
      <w:u w:val="single"/>
    </w:rPr>
  </w:style>
  <w:style w:type="paragraph" w:customStyle="1" w:styleId="article-contentintro">
    <w:name w:val="article-content__intro"/>
    <w:basedOn w:val="a"/>
    <w:rsid w:val="009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-title">
    <w:name w:val="print-title"/>
    <w:basedOn w:val="a0"/>
    <w:rsid w:val="009A05D7"/>
  </w:style>
  <w:style w:type="character" w:customStyle="1" w:styleId="sn-icon">
    <w:name w:val="sn-icon"/>
    <w:basedOn w:val="a0"/>
    <w:rsid w:val="009A05D7"/>
  </w:style>
  <w:style w:type="character" w:customStyle="1" w:styleId="article-similarprev">
    <w:name w:val="article-similar__prev"/>
    <w:basedOn w:val="a0"/>
    <w:rsid w:val="009A05D7"/>
  </w:style>
  <w:style w:type="character" w:customStyle="1" w:styleId="newsinfo">
    <w:name w:val="news__info"/>
    <w:basedOn w:val="a0"/>
    <w:rsid w:val="009A05D7"/>
  </w:style>
  <w:style w:type="character" w:customStyle="1" w:styleId="newsinfo-panel">
    <w:name w:val="news__info-panel"/>
    <w:basedOn w:val="a0"/>
    <w:rsid w:val="009A05D7"/>
  </w:style>
  <w:style w:type="character" w:customStyle="1" w:styleId="newsinfo-views">
    <w:name w:val="news__info-views"/>
    <w:basedOn w:val="a0"/>
    <w:rsid w:val="009A05D7"/>
  </w:style>
  <w:style w:type="character" w:customStyle="1" w:styleId="newsinfo-comments">
    <w:name w:val="news__info-comments"/>
    <w:basedOn w:val="a0"/>
    <w:rsid w:val="009A05D7"/>
  </w:style>
  <w:style w:type="character" w:customStyle="1" w:styleId="article-similartitle">
    <w:name w:val="article-similar__title"/>
    <w:basedOn w:val="a0"/>
    <w:rsid w:val="009A05D7"/>
  </w:style>
  <w:style w:type="character" w:customStyle="1" w:styleId="footer-logodesc">
    <w:name w:val="footer-logo__desc"/>
    <w:basedOn w:val="a0"/>
    <w:rsid w:val="009A05D7"/>
  </w:style>
  <w:style w:type="paragraph" w:customStyle="1" w:styleId="footer-copyright">
    <w:name w:val="footer-copyright"/>
    <w:basedOn w:val="a"/>
    <w:rsid w:val="009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9A05D7"/>
  </w:style>
  <w:style w:type="character" w:customStyle="1" w:styleId="b-share-btnwrap">
    <w:name w:val="b-share-btn__wrap"/>
    <w:basedOn w:val="a0"/>
    <w:rsid w:val="009A05D7"/>
  </w:style>
  <w:style w:type="character" w:customStyle="1" w:styleId="b-share-icon">
    <w:name w:val="b-share-icon"/>
    <w:basedOn w:val="a0"/>
    <w:rsid w:val="009A05D7"/>
  </w:style>
  <w:style w:type="character" w:customStyle="1" w:styleId="b-share-counter">
    <w:name w:val="b-share-counter"/>
    <w:basedOn w:val="a0"/>
    <w:rsid w:val="009A05D7"/>
  </w:style>
  <w:style w:type="paragraph" w:styleId="a6">
    <w:name w:val="Balloon Text"/>
    <w:basedOn w:val="a"/>
    <w:link w:val="a7"/>
    <w:uiPriority w:val="99"/>
    <w:semiHidden/>
    <w:unhideWhenUsed/>
    <w:rsid w:val="009A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5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05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A05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5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0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A05D7"/>
  </w:style>
  <w:style w:type="character" w:customStyle="1" w:styleId="span">
    <w:name w:val="span"/>
    <w:basedOn w:val="a0"/>
    <w:rsid w:val="009A05D7"/>
  </w:style>
  <w:style w:type="character" w:styleId="a3">
    <w:name w:val="Hyperlink"/>
    <w:basedOn w:val="a0"/>
    <w:uiPriority w:val="99"/>
    <w:semiHidden/>
    <w:unhideWhenUsed/>
    <w:rsid w:val="009A05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05D7"/>
    <w:rPr>
      <w:color w:val="800080"/>
      <w:u w:val="single"/>
    </w:rPr>
  </w:style>
  <w:style w:type="paragraph" w:customStyle="1" w:styleId="article-contentintro">
    <w:name w:val="article-content__intro"/>
    <w:basedOn w:val="a"/>
    <w:rsid w:val="009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-title">
    <w:name w:val="print-title"/>
    <w:basedOn w:val="a0"/>
    <w:rsid w:val="009A05D7"/>
  </w:style>
  <w:style w:type="character" w:customStyle="1" w:styleId="sn-icon">
    <w:name w:val="sn-icon"/>
    <w:basedOn w:val="a0"/>
    <w:rsid w:val="009A05D7"/>
  </w:style>
  <w:style w:type="character" w:customStyle="1" w:styleId="article-similarprev">
    <w:name w:val="article-similar__prev"/>
    <w:basedOn w:val="a0"/>
    <w:rsid w:val="009A05D7"/>
  </w:style>
  <w:style w:type="character" w:customStyle="1" w:styleId="newsinfo">
    <w:name w:val="news__info"/>
    <w:basedOn w:val="a0"/>
    <w:rsid w:val="009A05D7"/>
  </w:style>
  <w:style w:type="character" w:customStyle="1" w:styleId="newsinfo-panel">
    <w:name w:val="news__info-panel"/>
    <w:basedOn w:val="a0"/>
    <w:rsid w:val="009A05D7"/>
  </w:style>
  <w:style w:type="character" w:customStyle="1" w:styleId="newsinfo-views">
    <w:name w:val="news__info-views"/>
    <w:basedOn w:val="a0"/>
    <w:rsid w:val="009A05D7"/>
  </w:style>
  <w:style w:type="character" w:customStyle="1" w:styleId="newsinfo-comments">
    <w:name w:val="news__info-comments"/>
    <w:basedOn w:val="a0"/>
    <w:rsid w:val="009A05D7"/>
  </w:style>
  <w:style w:type="character" w:customStyle="1" w:styleId="article-similartitle">
    <w:name w:val="article-similar__title"/>
    <w:basedOn w:val="a0"/>
    <w:rsid w:val="009A05D7"/>
  </w:style>
  <w:style w:type="character" w:customStyle="1" w:styleId="footer-logodesc">
    <w:name w:val="footer-logo__desc"/>
    <w:basedOn w:val="a0"/>
    <w:rsid w:val="009A05D7"/>
  </w:style>
  <w:style w:type="paragraph" w:customStyle="1" w:styleId="footer-copyright">
    <w:name w:val="footer-copyright"/>
    <w:basedOn w:val="a"/>
    <w:rsid w:val="009A0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9A05D7"/>
  </w:style>
  <w:style w:type="character" w:customStyle="1" w:styleId="b-share-btnwrap">
    <w:name w:val="b-share-btn__wrap"/>
    <w:basedOn w:val="a0"/>
    <w:rsid w:val="009A05D7"/>
  </w:style>
  <w:style w:type="character" w:customStyle="1" w:styleId="b-share-icon">
    <w:name w:val="b-share-icon"/>
    <w:basedOn w:val="a0"/>
    <w:rsid w:val="009A05D7"/>
  </w:style>
  <w:style w:type="character" w:customStyle="1" w:styleId="b-share-counter">
    <w:name w:val="b-share-counter"/>
    <w:basedOn w:val="a0"/>
    <w:rsid w:val="009A05D7"/>
  </w:style>
  <w:style w:type="paragraph" w:styleId="a6">
    <w:name w:val="Balloon Text"/>
    <w:basedOn w:val="a"/>
    <w:link w:val="a7"/>
    <w:uiPriority w:val="99"/>
    <w:semiHidden/>
    <w:unhideWhenUsed/>
    <w:rsid w:val="009A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5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27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1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310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91753">
                      <w:marLeft w:val="0"/>
                      <w:marRight w:val="24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36652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95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29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2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8009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95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0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6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301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19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0859">
                  <w:marLeft w:val="-4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2020-09-16T15:11:00Z</dcterms:created>
  <dcterms:modified xsi:type="dcterms:W3CDTF">2020-10-22T05:12:00Z</dcterms:modified>
</cp:coreProperties>
</file>